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108" w:rsidRDefault="00691319" w:rsidP="00B61108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611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B61108" w:rsidRPr="00B611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3 </w:t>
      </w:r>
    </w:p>
    <w:p w:rsidR="00691319" w:rsidRPr="00B61108" w:rsidRDefault="00B61108" w:rsidP="00B6110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61108">
        <w:rPr>
          <w:rFonts w:ascii="Times New Roman" w:hAnsi="Times New Roman" w:cs="Times New Roman"/>
          <w:b/>
          <w:sz w:val="24"/>
          <w:szCs w:val="24"/>
          <w:lang w:val="bg-BG"/>
        </w:rPr>
        <w:t>към Условията за кандидатстване</w:t>
      </w:r>
      <w:r w:rsidR="00691319" w:rsidRPr="00B6110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91319" w:rsidRDefault="00691319">
      <w:pPr>
        <w:rPr>
          <w:rFonts w:ascii="Times New Roman" w:hAnsi="Times New Roman" w:cs="Times New Roman"/>
          <w:sz w:val="24"/>
          <w:szCs w:val="24"/>
        </w:rPr>
      </w:pPr>
    </w:p>
    <w:p w:rsidR="00691319" w:rsidRPr="00691319" w:rsidRDefault="00691319" w:rsidP="00691319">
      <w:pPr>
        <w:widowControl w:val="0"/>
        <w:autoSpaceDE w:val="0"/>
        <w:autoSpaceDN w:val="0"/>
        <w:adjustRightInd w:val="0"/>
        <w:spacing w:before="120" w:after="280" w:afterAutospacing="1" w:line="36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  <w:lang w:val="ru-RU"/>
        </w:rPr>
      </w:pPr>
      <w:r w:rsidRPr="0069131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  <w:lang w:val="bg-BG"/>
        </w:rPr>
        <w:t>Списък с лабораторно и друго специализирано оборудване: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Dispenser type 1 - 10 ml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ELISA ридер с филтри 405, 492 nm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GPS със специализиран софтуер за работа в горски условия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PCR термоциклер за амплификация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Автоклав с обем 100 литра с мин. 3 програмни температури - 94, 121, 134С.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Автоматичен дистрибутор за предм.стъкла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Автоматичен дистрибутор за предм.стъкла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Бензино - моторен трион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Бехерови чаши ниска форма - 1000мл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Бехерови чаши ниска форма - 250мл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бинокъл-малък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Боросиликатна бутилка за автоклавиране 1000 мл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Брадва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Буркан за колекции с шлифовано гърло - 1000 мл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Буркан за колекции с шлифовано гърло - 2000 мл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Газова горелка с метална бутилка 10 кг 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Генератор за студена светлина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Дендрометър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Дигитална камера за микроскоп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Дръжка метална за бактериологични уши</w:t>
      </w:r>
      <w:bookmarkStart w:id="0" w:name="_GoBack"/>
      <w:bookmarkEnd w:id="0"/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lastRenderedPageBreak/>
        <w:t>Електронен висотомер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Електронна аналитична везна - 65 gr - 0.0001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Електронна везна - 310 gr - 0.01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Епруветки центрoфужни политропилен 50 мл без пола с капачка - 1000 бр.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Ерленмаирлови колби - 250мл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Ерленмаирлови колби -1000мл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Камина – за отвеждане на химични газове и изпарения. Class II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Клатачен апарат тип VORTEX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Kлин за поваляне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Kлин за цепене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Kлупа за маркиране и кубиране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Kолан за катерене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Kонтейнери за събиране на биологичен материал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Контролен термометър за влага, температура и налягане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Kотки за катерене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Kутии за фотоеклектори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Лабораторен стол, дървен с облегалка без подлакътници, на колелца с подсилена основа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Лабораторни реактиви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Лабораторни сита 1000 микрона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Лабораторни сита 160 микрона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Лабораторни сита 20 микрона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Лабораторни сита 200 микрона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Лабораторни сита 2000 микрона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lastRenderedPageBreak/>
        <w:t>Лабораторни сита 25 микрона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Лабораторни сита 40 микрона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Лакмусова хартия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Ламинар бокс за стерилна изолация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Лата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Лични предпазни средства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Лопатка за белене на кора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Лост за поваляне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Лупа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Магнитна електрическа бъркалка с контрол на температура и скорост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Мерителен цилинър - стъклен - 1000мл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Мерителен цилинър - стъклен - 100мл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Мерителен цилинър - стъклен - 500мл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Микроскоп Серия Експериментален, широко поле, Ph к-ст, DIC, 5 висококачествени обективи 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Мобилен компютър-лаптоп/таблет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Моторна пръскачка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Накрайници за автоматичните пипети - 1000бр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Настолен автоклав с обем до 30 литра с мин. 3 програмни температури - 94, 121, 134С.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Ножица за клони с телескопична дръжка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Ножица овощарска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Охлаждаща центрофуга с набор от ротори за епруветки от 10 мл, 1,5 мл, 50 мл.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Петриеви блюда -стъклени диаметър 200мм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lastRenderedPageBreak/>
        <w:t>Полипропиленов универсален статив - 5 броя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Преносим комплект лабораторни принадлежности - епруветки, блюда, мензури и др.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Преслеров свредел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Прътов трион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Пълен набор от пипети – 10, 20, 50, 200, 1000 и 5000 µL.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РН-метър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Рукан за белене на кора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Рулетка+държач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Самозалепващи се пликове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Сгъваем нож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Система за пречистване на вода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Сравнителен термохигрометър инф.точност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Стереомикроскоп с призматична лупа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Стерилизатор 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Стойка трипод настолна за автокл.торби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Стоманен шкаф за лесно запалими разтвор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Стоманен шкаф за съхранение на стъклария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Термостат - инкубатор с естествена аерация 50 л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Термостат с естествена вентилация 30 л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Томограф за дървета със специлизиран софтуер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Хартиени капкови уловители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Хладилна витрина със стъклена врата - 290 л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Хладилни чанти с охладители - мин 25 л обем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lastRenderedPageBreak/>
        <w:t>Хладилник с камера на - 20 0С - вместимост 300 л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Цапина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Цифров анемометър (Ветромер)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Цифров фотоапарат</w:t>
      </w:r>
    </w:p>
    <w:p w:rsidR="00691319" w:rsidRPr="00691319" w:rsidRDefault="00691319" w:rsidP="006913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691319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>Шкаф с отвод за химикали</w:t>
      </w:r>
    </w:p>
    <w:p w:rsidR="00691319" w:rsidRPr="00691319" w:rsidRDefault="00691319" w:rsidP="006913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91319" w:rsidRPr="00691319" w:rsidSect="00DC7763">
      <w:footerReference w:type="default" r:id="rId7"/>
      <w:pgSz w:w="12240" w:h="15840"/>
      <w:pgMar w:top="1440" w:right="1440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F4B" w:rsidRDefault="00AA3F4B" w:rsidP="00DC7763">
      <w:pPr>
        <w:spacing w:after="0" w:line="240" w:lineRule="auto"/>
      </w:pPr>
      <w:r>
        <w:separator/>
      </w:r>
    </w:p>
  </w:endnote>
  <w:endnote w:type="continuationSeparator" w:id="0">
    <w:p w:rsidR="00AA3F4B" w:rsidRDefault="00AA3F4B" w:rsidP="00DC7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06868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DC7763" w:rsidRDefault="00DC7763">
            <w:pPr>
              <w:pStyle w:val="Footer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Стр.</w:t>
            </w:r>
            <w:r w:rsidRPr="00DC77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7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C7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DC7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DC7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DC77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DC77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7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C7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DC7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5</w:t>
            </w:r>
            <w:r w:rsidRPr="00DC77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DC7763" w:rsidRDefault="00DC7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F4B" w:rsidRDefault="00AA3F4B" w:rsidP="00DC7763">
      <w:pPr>
        <w:spacing w:after="0" w:line="240" w:lineRule="auto"/>
      </w:pPr>
      <w:r>
        <w:separator/>
      </w:r>
    </w:p>
  </w:footnote>
  <w:footnote w:type="continuationSeparator" w:id="0">
    <w:p w:rsidR="00AA3F4B" w:rsidRDefault="00AA3F4B" w:rsidP="00DC77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41DEE"/>
    <w:multiLevelType w:val="hybridMultilevel"/>
    <w:tmpl w:val="BAA4B1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19"/>
    <w:rsid w:val="002127DB"/>
    <w:rsid w:val="00563E89"/>
    <w:rsid w:val="00691319"/>
    <w:rsid w:val="00AA3F4B"/>
    <w:rsid w:val="00B61108"/>
    <w:rsid w:val="00DC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CE678"/>
  <w15:docId w15:val="{5958B430-4128-425C-B985-A68C2BE9A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7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763"/>
  </w:style>
  <w:style w:type="paragraph" w:styleId="Footer">
    <w:name w:val="footer"/>
    <w:basedOn w:val="Normal"/>
    <w:link w:val="FooterChar"/>
    <w:uiPriority w:val="99"/>
    <w:unhideWhenUsed/>
    <w:rsid w:val="00DC7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Ramadan Birkov</cp:lastModifiedBy>
  <cp:revision>3</cp:revision>
  <dcterms:created xsi:type="dcterms:W3CDTF">2018-03-15T12:45:00Z</dcterms:created>
  <dcterms:modified xsi:type="dcterms:W3CDTF">2018-03-22T15:01:00Z</dcterms:modified>
</cp:coreProperties>
</file>